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0EBC4" w14:textId="0151A635" w:rsidR="00DC1A49" w:rsidRPr="00DC1A49" w:rsidRDefault="00DC1A49" w:rsidP="00DC1A49">
      <w:pPr>
        <w:rPr>
          <w:b/>
          <w:bCs/>
          <w:sz w:val="32"/>
          <w:szCs w:val="32"/>
          <w:lang w:eastAsia="ro-MD"/>
        </w:rPr>
      </w:pPr>
      <w:r w:rsidRPr="00DC1A49">
        <w:rPr>
          <w:b/>
          <w:bCs/>
          <w:sz w:val="32"/>
          <w:szCs w:val="32"/>
          <w:lang w:eastAsia="ro-MD"/>
        </w:rPr>
        <w:t>Discursul susținut de Renato Usatîi, președintele Blocului electoral "RENATO USATÎI", la evenimentul de lansare în campania electorală pentru alegerile parlamentare din 11 iulie 2021</w:t>
      </w:r>
    </w:p>
    <w:p w14:paraId="33A13B97" w14:textId="3B9E3701" w:rsidR="00DC1A49" w:rsidRDefault="00DC1A49" w:rsidP="00DC1A49">
      <w:pPr>
        <w:rPr>
          <w:lang w:eastAsia="ro-MD"/>
        </w:rPr>
      </w:pPr>
      <w:r w:rsidRPr="00DC1A49">
        <w:rPr>
          <w:lang w:eastAsia="ro-MD"/>
        </w:rPr>
        <w:t>Dragi prieteni! Stimați concetățeni!</w:t>
      </w:r>
      <w:r w:rsidRPr="00DC1A49">
        <w:rPr>
          <w:lang w:eastAsia="ro-MD"/>
        </w:rPr>
        <w:br/>
        <w:t>Mă adresez astăzi nu doar colegilor din această sală, dar și sutelor de mii de oameni din toate satele și orașele Moldovei!</w:t>
      </w:r>
      <w:r>
        <w:rPr>
          <w:lang w:eastAsia="ro-MD"/>
        </w:rPr>
        <w:t xml:space="preserve"> </w:t>
      </w:r>
    </w:p>
    <w:p w14:paraId="78662E88" w14:textId="03140F72" w:rsidR="00DC1A49" w:rsidRDefault="00DC1A49" w:rsidP="00DC1A49">
      <w:pPr>
        <w:rPr>
          <w:lang w:eastAsia="ro-MD"/>
        </w:rPr>
      </w:pPr>
      <w:r w:rsidRPr="00DC1A49">
        <w:rPr>
          <w:lang w:eastAsia="ro-MD"/>
        </w:rPr>
        <w:t>Îi salut și pe cei plecați peste hotare, care gândesc la fel ca noi!</w:t>
      </w:r>
      <w:r>
        <w:rPr>
          <w:lang w:eastAsia="ro-MD"/>
        </w:rPr>
        <w:t xml:space="preserve"> </w:t>
      </w:r>
    </w:p>
    <w:p w14:paraId="7D96BE41" w14:textId="1B0DB85B" w:rsidR="00DC1A49" w:rsidRDefault="00DC1A49" w:rsidP="00DC1A49">
      <w:pPr>
        <w:rPr>
          <w:lang w:eastAsia="ro-MD"/>
        </w:rPr>
      </w:pPr>
      <w:r w:rsidRPr="00DC1A49">
        <w:rPr>
          <w:lang w:eastAsia="ro-MD"/>
        </w:rPr>
        <w:t>Ne aflăm în fața unui moment istoric!</w:t>
      </w:r>
      <w:r w:rsidRPr="00DC1A49">
        <w:rPr>
          <w:lang w:eastAsia="ro-MD"/>
        </w:rPr>
        <w:br/>
        <w:t>Avem șansa, ca după 30 de ani să facem statul să funcționeze în interesul cetățeanului!</w:t>
      </w:r>
      <w:r>
        <w:rPr>
          <w:lang w:eastAsia="ro-MD"/>
        </w:rPr>
        <w:t xml:space="preserve"> </w:t>
      </w:r>
    </w:p>
    <w:p w14:paraId="330ACA3F" w14:textId="3FFD9054" w:rsidR="00DC1A49" w:rsidRDefault="00DC1A49" w:rsidP="00DC1A49">
      <w:pPr>
        <w:rPr>
          <w:lang w:eastAsia="ro-MD"/>
        </w:rPr>
      </w:pPr>
      <w:r w:rsidRPr="00DC1A49">
        <w:rPr>
          <w:lang w:eastAsia="ro-MD"/>
        </w:rPr>
        <w:t>Nu doar să-i ia banii prin taxe și impozite și să nu-i ofere nimic în schimb. Ajunge!</w:t>
      </w:r>
      <w:r>
        <w:rPr>
          <w:lang w:eastAsia="ro-MD"/>
        </w:rPr>
        <w:t xml:space="preserve"> </w:t>
      </w:r>
    </w:p>
    <w:p w14:paraId="4CC0CE72" w14:textId="1BBCBF7C" w:rsidR="00DC1A49" w:rsidRDefault="00DC1A49" w:rsidP="00DC1A49">
      <w:pPr>
        <w:rPr>
          <w:lang w:eastAsia="ro-MD"/>
        </w:rPr>
      </w:pPr>
      <w:r w:rsidRPr="00DC1A49">
        <w:rPr>
          <w:lang w:eastAsia="ro-MD"/>
        </w:rPr>
        <w:t>În urmă cu 2 ani a fugit mafiotul care își pusese sub control tot ce mișcă în țara noastră.</w:t>
      </w:r>
      <w:r>
        <w:rPr>
          <w:lang w:eastAsia="ro-MD"/>
        </w:rPr>
        <w:t xml:space="preserve"> </w:t>
      </w:r>
    </w:p>
    <w:p w14:paraId="6FB84951" w14:textId="77777777" w:rsidR="00DC1A49" w:rsidRDefault="00DC1A49" w:rsidP="00DC1A49">
      <w:pPr>
        <w:rPr>
          <w:lang w:eastAsia="ro-MD"/>
        </w:rPr>
      </w:pPr>
      <w:r w:rsidRPr="00DC1A49">
        <w:rPr>
          <w:lang w:eastAsia="ro-MD"/>
        </w:rPr>
        <w:t>Anul trecut am scăpat de un culiocar, hoț și mincinos.</w:t>
      </w:r>
      <w:r w:rsidRPr="00DC1A49">
        <w:rPr>
          <w:lang w:eastAsia="ro-MD"/>
        </w:rPr>
        <w:br/>
        <w:t>Dar căpușele lor continuă să sugă sângele acestui popor.</w:t>
      </w:r>
    </w:p>
    <w:p w14:paraId="33AFC5FB" w14:textId="77777777" w:rsidR="00DC1A49" w:rsidRDefault="00DC1A49" w:rsidP="00DC1A49">
      <w:pPr>
        <w:rPr>
          <w:lang w:eastAsia="ro-MD"/>
        </w:rPr>
      </w:pPr>
      <w:r w:rsidRPr="00DC1A49">
        <w:rPr>
          <w:lang w:eastAsia="ro-MD"/>
        </w:rPr>
        <w:t>În acești 2 ani s-au produs mai multe schimbări de ordin politic din care au avut de câștigat unele partide, nu și omul de rând.</w:t>
      </w:r>
      <w:r w:rsidRPr="00DC1A49">
        <w:rPr>
          <w:lang w:eastAsia="ro-MD"/>
        </w:rPr>
        <w:br/>
        <w:t>Este momentul pentru lovitura hotărâtoare – să curățăm definitiv țara, de rămășițele regimului criminal al statului capturat!</w:t>
      </w:r>
    </w:p>
    <w:p w14:paraId="0B8EB894" w14:textId="77777777" w:rsidR="00DC1A49" w:rsidRDefault="00DC1A49" w:rsidP="00DC1A49">
      <w:pPr>
        <w:rPr>
          <w:lang w:eastAsia="ro-MD"/>
        </w:rPr>
      </w:pPr>
      <w:r w:rsidRPr="00DC1A49">
        <w:rPr>
          <w:lang w:eastAsia="ro-MD"/>
        </w:rPr>
        <w:t>Pentru asta, la putere trebuie să ajungă oameni noi, oameni onești, oameni corecți, hotărâți să facă bine pentru poporul lor.</w:t>
      </w:r>
      <w:r w:rsidRPr="00DC1A49">
        <w:rPr>
          <w:lang w:eastAsia="ro-MD"/>
        </w:rPr>
        <w:br/>
        <w:t>Oameni ca noi, cei care ne-am adunat în această sală!</w:t>
      </w:r>
    </w:p>
    <w:p w14:paraId="47678D5A" w14:textId="77777777" w:rsidR="00DC1A49" w:rsidRDefault="00DC1A49" w:rsidP="00DC1A49">
      <w:pPr>
        <w:rPr>
          <w:lang w:eastAsia="ro-MD"/>
        </w:rPr>
      </w:pPr>
      <w:r w:rsidRPr="00DC1A49">
        <w:rPr>
          <w:lang w:eastAsia="ro-MD"/>
        </w:rPr>
        <w:t>Pe 11 iulie nu îi vom alege doar pe cei care ne vor reprezenta în Parlament în următorii 4 ani.</w:t>
      </w:r>
      <w:r w:rsidRPr="00DC1A49">
        <w:rPr>
          <w:lang w:eastAsia="ro-MD"/>
        </w:rPr>
        <w:br/>
        <w:t>Vom alege cum vom trăi mulți ani înainte și ce fel de țară le vom lăsa moștenire copiilor noștri!</w:t>
      </w:r>
      <w:r w:rsidRPr="00DC1A49">
        <w:rPr>
          <w:lang w:eastAsia="ro-MD"/>
        </w:rPr>
        <w:br/>
        <w:t>Cu toții cunoașteți că eu sunt în permanent contact cu oamenii simpli, de aici, de acasă sau din diasporă.</w:t>
      </w:r>
    </w:p>
    <w:p w14:paraId="3D6E25A7" w14:textId="77777777" w:rsidR="00DC1A49" w:rsidRDefault="00DC1A49" w:rsidP="00DC1A49">
      <w:pPr>
        <w:rPr>
          <w:lang w:eastAsia="ro-MD"/>
        </w:rPr>
      </w:pPr>
      <w:r w:rsidRPr="00DC1A49">
        <w:rPr>
          <w:lang w:eastAsia="ro-MD"/>
        </w:rPr>
        <w:t>Vorbesc cu oameni de diferite naționalități, în limbi diferite.</w:t>
      </w:r>
      <w:r w:rsidRPr="00DC1A49">
        <w:rPr>
          <w:lang w:eastAsia="ro-MD"/>
        </w:rPr>
        <w:br/>
        <w:t>Cu toții îmi spun că cei care au condus până acum, și conduc în continuare țara, nu-i reprezintă și nu au făcut nimic pentru ei.</w:t>
      </w:r>
      <w:r w:rsidRPr="00DC1A49">
        <w:rPr>
          <w:lang w:eastAsia="ro-MD"/>
        </w:rPr>
        <w:br/>
        <w:t>Cei care au ajuns la putere și-au dorit doar funcții pentru a se bucura de privilegii și acces la banii publici, pentru a fura din ei!</w:t>
      </w:r>
    </w:p>
    <w:p w14:paraId="6596BEFC" w14:textId="77777777" w:rsidR="00DC1A49" w:rsidRDefault="00DC1A49" w:rsidP="00DC1A49">
      <w:pPr>
        <w:rPr>
          <w:lang w:eastAsia="ro-MD"/>
        </w:rPr>
      </w:pPr>
      <w:r w:rsidRPr="00DC1A49">
        <w:rPr>
          <w:lang w:eastAsia="ro-MD"/>
        </w:rPr>
        <w:t>Acești nemernici au făcut legi strâmbe, din care să profite doar ei.</w:t>
      </w:r>
      <w:r w:rsidRPr="00DC1A49">
        <w:rPr>
          <w:lang w:eastAsia="ro-MD"/>
        </w:rPr>
        <w:br/>
        <w:t>Noi suntem altfel!</w:t>
      </w:r>
      <w:r w:rsidRPr="00DC1A49">
        <w:rPr>
          <w:lang w:eastAsia="ro-MD"/>
        </w:rPr>
        <w:br/>
        <w:t>Am demonstrat asta la Bălți și în multe alte orașe, conduse de primari din echipa noastră.</w:t>
      </w:r>
      <w:r w:rsidRPr="00DC1A49">
        <w:rPr>
          <w:lang w:eastAsia="ro-MD"/>
        </w:rPr>
        <w:br/>
        <w:t>În timp scurt, am reușit schimbări pe care oamenii le văd și le simt.</w:t>
      </w:r>
      <w:r w:rsidRPr="00DC1A49">
        <w:rPr>
          <w:lang w:eastAsia="ro-MD"/>
        </w:rPr>
        <w:br/>
        <w:t>Iar cetățenii au apreciat asta.</w:t>
      </w:r>
    </w:p>
    <w:p w14:paraId="11217CCF" w14:textId="77777777" w:rsidR="00DC1A49" w:rsidRDefault="00DC1A49" w:rsidP="00DC1A49">
      <w:pPr>
        <w:rPr>
          <w:lang w:eastAsia="ro-MD"/>
        </w:rPr>
      </w:pPr>
      <w:r w:rsidRPr="00DC1A49">
        <w:rPr>
          <w:lang w:eastAsia="ro-MD"/>
        </w:rPr>
        <w:t>Toți primarii noștri au câștigat de cel puțin două ori alegerile locale.</w:t>
      </w:r>
      <w:r w:rsidRPr="00DC1A49">
        <w:rPr>
          <w:lang w:eastAsia="ro-MD"/>
        </w:rPr>
        <w:br/>
        <w:t>Și dacă prima dată oamenii cred în promisiunile făcute, a doua oară, în ziua votării, ei îți dau nota pentru realizăle concrete din perioada primului mandatului.</w:t>
      </w:r>
    </w:p>
    <w:p w14:paraId="60960D9A" w14:textId="77777777" w:rsidR="00DC1A49" w:rsidRDefault="00DC1A49" w:rsidP="00DC1A49">
      <w:pPr>
        <w:rPr>
          <w:lang w:eastAsia="ro-MD"/>
        </w:rPr>
      </w:pPr>
      <w:r w:rsidRPr="00DC1A49">
        <w:rPr>
          <w:lang w:eastAsia="ro-MD"/>
        </w:rPr>
        <w:t>Noi am susținut acest examen la nivel local!</w:t>
      </w:r>
      <w:r w:rsidRPr="00DC1A49">
        <w:rPr>
          <w:lang w:eastAsia="ro-MD"/>
        </w:rPr>
        <w:br/>
        <w:t>Și acum, suntem siguri, că echipa noastră va face față și la nivel național!</w:t>
      </w:r>
      <w:r w:rsidRPr="00DC1A49">
        <w:rPr>
          <w:lang w:eastAsia="ro-MD"/>
        </w:rPr>
        <w:br/>
      </w:r>
      <w:r w:rsidRPr="00DC1A49">
        <w:rPr>
          <w:lang w:eastAsia="ro-MD"/>
        </w:rPr>
        <w:lastRenderedPageBreak/>
        <w:t>Locuitorii Chișinăului, ai raioanelor centrale și de sud ale Moldovei trebuie să îi creadă pe bălțeni și pe locuitorii raioanelor de nord, nu propaganda mincinoasă a celor, care se tem de venirea echipei noastre la putere la nivel republican.</w:t>
      </w:r>
    </w:p>
    <w:p w14:paraId="5B97CC18" w14:textId="77777777" w:rsidR="00DC1A49" w:rsidRDefault="00DC1A49" w:rsidP="00DC1A49">
      <w:pPr>
        <w:rPr>
          <w:lang w:eastAsia="ro-MD"/>
        </w:rPr>
      </w:pPr>
      <w:r w:rsidRPr="00DC1A49">
        <w:rPr>
          <w:lang w:eastAsia="ro-MD"/>
        </w:rPr>
        <w:t>Rezultatul obținut la alegerile prezidențiale de anul trecut, a fost și el foarte grăitor – oamenii au încredere în noi, în echipa noastră, în faptul că dacă promitem ceva – ne ținem de cuvânt.</w:t>
      </w:r>
      <w:r w:rsidRPr="00DC1A49">
        <w:rPr>
          <w:lang w:eastAsia="ro-MD"/>
        </w:rPr>
        <w:br/>
        <w:t>Așa a fost până acum, așa va fi întotdeauna!</w:t>
      </w:r>
      <w:r w:rsidRPr="00DC1A49">
        <w:rPr>
          <w:lang w:eastAsia="ro-MD"/>
        </w:rPr>
        <w:br/>
        <w:t>În această campanie, toți concurenții vor veni cu mesaje anticorupție!</w:t>
      </w:r>
      <w:r w:rsidRPr="00DC1A49">
        <w:rPr>
          <w:lang w:eastAsia="ro-MD"/>
        </w:rPr>
        <w:br/>
        <w:t>Chiar și cei care ei înșiși sunt întruchiparea corupției!</w:t>
      </w:r>
    </w:p>
    <w:p w14:paraId="694A3925" w14:textId="77777777" w:rsidR="00DC1A49" w:rsidRDefault="00DC1A49" w:rsidP="00DC1A49">
      <w:pPr>
        <w:rPr>
          <w:lang w:eastAsia="ro-MD"/>
        </w:rPr>
      </w:pPr>
      <w:r w:rsidRPr="00DC1A49">
        <w:rPr>
          <w:lang w:eastAsia="ro-MD"/>
        </w:rPr>
        <w:t>Noi venim cu propuneri concrete de stârpire cu mână de fier a acestui fenomen destructiv, care nu-i permite țării să se dezvolte!</w:t>
      </w:r>
      <w:r w:rsidRPr="00DC1A49">
        <w:rPr>
          <w:lang w:eastAsia="ro-MD"/>
        </w:rPr>
        <w:br/>
        <w:t>Banii trebuie să ajungă în proiecte de infrastructură, în drumuri, școli, grădinițe, spitale, în pensii și salarii mai mari, nu în conturile offshore ale hoților.</w:t>
      </w:r>
    </w:p>
    <w:p w14:paraId="60B8BAB0" w14:textId="1398D5AE" w:rsidR="00DC1A49" w:rsidRDefault="00DC1A49" w:rsidP="00DC1A49">
      <w:pPr>
        <w:rPr>
          <w:lang w:eastAsia="ro-MD"/>
        </w:rPr>
      </w:pPr>
      <w:r w:rsidRPr="00DC1A49">
        <w:rPr>
          <w:lang w:eastAsia="ro-MD"/>
        </w:rPr>
        <w:t>Bandiții vor răspunde în sfârșit în fața legii și a poporului, furat de ei!</w:t>
      </w:r>
      <w:r w:rsidRPr="00DC1A49">
        <w:rPr>
          <w:lang w:eastAsia="ro-MD"/>
        </w:rPr>
        <w:br/>
        <w:t>Averile agonisite pe căi ilegale vor fi confiscate în folosul statului!</w:t>
      </w:r>
      <w:r w:rsidRPr="00DC1A49">
        <w:rPr>
          <w:lang w:eastAsia="ro-MD"/>
        </w:rPr>
        <w:br/>
        <w:t>Proprietățile privatizate ilegal la bani puțini – naționalizate!</w:t>
      </w:r>
      <w:r w:rsidRPr="00DC1A49">
        <w:rPr>
          <w:lang w:eastAsia="ro-MD"/>
        </w:rPr>
        <w:br/>
        <w:t>Noi venim la guvernare pentru a instaura puterea dreptății – dictatura legii!</w:t>
      </w:r>
    </w:p>
    <w:p w14:paraId="17569086" w14:textId="4A268148" w:rsidR="00DC1A49" w:rsidRPr="00DC1A49" w:rsidRDefault="00DC1A49" w:rsidP="00DC1A49">
      <w:pPr>
        <w:shd w:val="clear" w:color="auto" w:fill="FFFFFF"/>
        <w:spacing w:before="150" w:after="150" w:line="360" w:lineRule="atLeast"/>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Prioritățile de program ale Blocului electoral</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b/>
          <w:bCs/>
          <w:color w:val="202020"/>
          <w:sz w:val="24"/>
          <w:szCs w:val="24"/>
          <w:lang w:eastAsia="ro-MD"/>
        </w:rPr>
        <w:t> "Renato Usatîi"</w:t>
      </w:r>
    </w:p>
    <w:p w14:paraId="6EF322A5" w14:textId="77777777" w:rsidR="00DC1A49" w:rsidRPr="00DC1A49" w:rsidRDefault="00DC1A49" w:rsidP="00DC1A49">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PLANUL DE MODERNIZARE A MOLDOVEI</w:t>
      </w:r>
    </w:p>
    <w:p w14:paraId="0084F61A" w14:textId="6A65EC40"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Moldova a trăit în ultimii 30 de ani fără să aibă un plan cert de dezvoltare. Țara nu numai că stătea pe loc, ea se năruia, pentru că nici un președinte, nici un prim-ministru nici n-a pus problema elaborării de către specialiști a unui plan complex de modernizare a țării pe direcțiile principale.  După trecerea deceniilor ne-am trezit fără un plan cert de renaștere a industriei, de renovare și dezvoltare a tuturor tipurilor de infrastructură, de planificare distinctă în agricultură, de transferare într-o nouă etapă de dezvoltare a sistemelor de sănătate și educație, iar toate problemele ecologiei au fost "soluționate prin interdicția importului automobilelor mai vechi de 10 ani și a utilizării pachetelor de polietilenă.</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În lipsa unui astfel de plan de dezvoltare nu ne va reuși nimic. Orice om gospodar, cum se zice în popor, știe că construcția casei începe de la proiect. La noi însă în decurs de 30 de ani au fost înălțați mai întâi pereții, apoi a fost pus acoperișul, apoi și-au amintit că au uitat să pună temelia, au făcut-o din fugă, iar apoi în această casă construită greșit se apucau să sape beciul sau piscina.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Noi îi vom antrena pe cei mai buni experți din Moldova și din străinătate în procesul de elaborare a planului de modernizare a Moldovei!</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Acest plan trebuie să dea răspunsurile la întrebările: de ce fel de fabrici și uzine are nevoie Moldova, care direcții trebuie dezvoltate în sectorul agroindustrial, ce culturi agricole să creștem? Noi trebuie să producem ceea ce are cerere în lume, poate deveni baza creșterii exporturilor și, respectiv, ne va ajuta nu doar să reducem deficitul comerțului extern, ci și datoria externă.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lastRenderedPageBreak/>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O parte a acestui plan trebuie să devină modernizarea infrastructurii transportului, care ar include renașterea Căii ferate a Moldovei și înființarea unui hub internațional de transportare a mărfurilor pe baza Aeroportului Internațional Mărculești.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În paralele cu realizarea planului de modernizare a Moldovei trebuie restabilită de urgență sistemul de învățământ mediu tehnic. Avem acum în țară zeci de universități și institute, dar practic au dispărut școlile tehnico-profesionale, care ar pregăti muncitori calificați de diferite specialități: sudori, strungari, electricieni, dulgheri, cusătorese, instalatori, zootehnicieni etc.</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07E1F520" w14:textId="77777777" w:rsidR="00DC1A49" w:rsidRPr="00DC1A49" w:rsidRDefault="00DC1A49" w:rsidP="00DC1A49">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LICHIDAREA CNA ȘI REFORMAREA SIB.</w:t>
      </w:r>
    </w:p>
    <w:p w14:paraId="02859084"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b/>
          <w:bCs/>
          <w:color w:val="202020"/>
          <w:sz w:val="24"/>
          <w:szCs w:val="24"/>
          <w:shd w:val="clear" w:color="auto" w:fill="FFFFFF"/>
          <w:lang w:eastAsia="ro-MD"/>
        </w:rPr>
        <w:t>      ÎNFIINȚAREA UNUI NOU SERVICIU SPECIAL – BIROUL NAȚIONAL DE INVESTIGAȚII (BNI)</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Centrul Național Anticorupție a deveni e însuși sursa principală a corupției din țară. El n-a reușit să zădărnicească nici "jaful secolului" – sustragerea unui miliard de dolari din sistemul bancar moldovenesc, nici "Laundromatul", nici alte crime de mare răsunet. CNA trebuie lichidat. O situație la fel de lamentabilă s-a creat și la Serviciul de Informații și Securitate al Moldovei. Aceste departamente au devenit instrumentele de buzunar în serviciul intereselor criminale ale unui șir de politicieni. Mulți au simțit pe pielea lor "meritele" acestor instituții: oamenii politici și activiștii publici, primarii, oamenii de afaceri, jurnaliștii, avocații, activiștii civici și mulți alții. Tuturor cetățenilor țării noastre, indiferent de genul lor de activitate, nu le va mai fi niciodată frică de hărțuire ilegală,  de estorcări, de sustragere forțată a proprietății și de arbitrariul sistemului judiciar!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După lichidarea NA și reformarea SIS va fi înființat un nou serviciu special –  Biroul Național de Investigații (BNI).  În serviciul acestei instituții vor fi angajați cei mai buni ofițeri ai SIS, CNA, MAI. Moldova este un stat prea mic ca să aibă un număr mare de servicii speciale. Este necesară o singură instituție de forță, dar una puternică, care să se ocupe de problemele securității naționale și de apărarea intereselor naționale, de combaterea corupției în eșaloanele superioare ale puterii. Noii instituții îi vor fi acordate atribuțiile celor mai bune servicii speciale din lume, precum e Mossadul izraelian și altele. Fiți siguri că BNI se va ocupa serios și de cetățenii care se află acum departe de patrie și cred că justiția moldovenească nu va putea pune niciodată mâna pe ei. Ei vor fi aduși neapărat acasă și le aducem azi la cunoștință acest lucru.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4D95257E" w14:textId="0519A145" w:rsidR="00DC1A49" w:rsidRPr="00DC1A49" w:rsidRDefault="00DC1A49" w:rsidP="00DC1A49">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COMBATEREA CORUPȚIEI</w:t>
      </w:r>
    </w:p>
    <w:p w14:paraId="6DCC3DB2" w14:textId="77777777" w:rsidR="00DC1A49" w:rsidRPr="00DC1A49" w:rsidRDefault="00DC1A49" w:rsidP="00DC1A49">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lang w:eastAsia="ro-MD"/>
        </w:rPr>
        <w:t>Înființarea BNI (Mossadul moldovenesc).</w:t>
      </w:r>
    </w:p>
    <w:p w14:paraId="4F67B738" w14:textId="77777777" w:rsidR="00DC1A49" w:rsidRPr="00DC1A49" w:rsidRDefault="00DC1A49" w:rsidP="00DC1A49">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lang w:eastAsia="ro-MD"/>
        </w:rPr>
        <w:t>Introducerea în Codul Penal a unor amendamente care vor prevedea va pedeapsa pentru crimele legate de corupția să fie de la 15 ani de închisoare în sus.</w:t>
      </w:r>
    </w:p>
    <w:p w14:paraId="58ECCC5D" w14:textId="77777777" w:rsidR="00DC1A49" w:rsidRPr="00DC1A49" w:rsidRDefault="00DC1A49" w:rsidP="00DC1A49">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lang w:eastAsia="ro-MD"/>
        </w:rPr>
        <w:lastRenderedPageBreak/>
        <w:t>Lustrația. Tuturor celor care au servit regimul criminal oligarhic li se va interzice ocuparea funcțiilor în serviciile de stat pe un termen de 10 ani.       </w:t>
      </w:r>
    </w:p>
    <w:p w14:paraId="0F68F0A4" w14:textId="77777777" w:rsidR="00DC1A49" w:rsidRPr="00DC1A49" w:rsidRDefault="00DC1A49" w:rsidP="00DC1A49">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lang w:eastAsia="ro-MD"/>
        </w:rPr>
        <w:t>Prezumția vinovăției pentru funcționari. Averea funcționarilor care nu-i vor putea dovedi caracterul legal al originii ei va fi confiscată în favoarea statului. </w:t>
      </w:r>
    </w:p>
    <w:p w14:paraId="47E489C9" w14:textId="77777777" w:rsidR="00DC1A49" w:rsidRPr="00DC1A49" w:rsidRDefault="00DC1A49" w:rsidP="00DC1A49">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lang w:eastAsia="ro-MD"/>
        </w:rPr>
        <w:t>Anularea imunității pentru deputații Parlamentului RM.  </w:t>
      </w:r>
    </w:p>
    <w:p w14:paraId="2586C56E" w14:textId="77777777" w:rsidR="00DC1A49" w:rsidRPr="00DC1A49" w:rsidRDefault="00DC1A49" w:rsidP="00DC1A49">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lang w:eastAsia="ro-MD"/>
        </w:rPr>
        <w:t>Adoptarea legii cu privire la privarea în mod automat de mandatul de deputat a transfugilor.  </w:t>
      </w:r>
    </w:p>
    <w:p w14:paraId="3BB6D191" w14:textId="7DF5A487" w:rsidR="00DC1A49" w:rsidRPr="00DC1A49" w:rsidRDefault="00DC1A49" w:rsidP="00DC1A49">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lang w:eastAsia="ro-MD"/>
        </w:rPr>
        <w:t>Revizuirea privatizării și a contractelor de concesiune din ultimii 10 ani.</w:t>
      </w:r>
    </w:p>
    <w:p w14:paraId="6F927560" w14:textId="77777777" w:rsidR="00DC1A49" w:rsidRPr="00DC1A49" w:rsidRDefault="00DC1A49" w:rsidP="00DC1A49">
      <w:pPr>
        <w:numPr>
          <w:ilvl w:val="0"/>
          <w:numId w:val="5"/>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LICHIDAREA SISTEMULUI ADMINISTRAȚIILOR RAIONALE</w:t>
      </w:r>
    </w:p>
    <w:p w14:paraId="60ADCB93"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Consiliile raionale sunt un instrument de exercitare a presiunii și șantajului în raport cu primarii din opoziție și cei independenți din toată țara. Consilierii raionali nu-l aleg doar pe președintele raionului, ci și pe vicepreședinți, numărul cărora depinde de numărul partidelor participante la constituirea majorității din consiliu.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Întreținerea sistemului administrațiilor raionale costă sute de milioane de lei. Pentru țara noastră săracă este un lux de nepermis. Închipuiți-vă câte proiecte sociale și de infrastructură ar putea fi realizate pe banii aceștia. Dar lucrul cel mai oribil este că aceste instituții distribuie tot bugetul raionului conform principiului apartenenței sau au fost aleși fiind candidați independenți partinice. Multe orașe și sate nu primesc ani la rând mijloace pentru întreținere și dezvoltare doar din cauza că primarii lor sunt reprezentanți ai partidelor de opoziție sau au fost aleși fiind candidați independenți.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Actualmente pentru un primar este deseori imposibil să obțină bani pentru reparația unui drum sau a unei grădinițe de copii, pentru instalarea iluminării stradale, deoarece conducerea raionului îi cere în schimb să adere la formațiunea politică majoritară. Atunci când această modalitate de presiune e insuficientă, conducerea administrației raionale începe să implice în "operațiunea" de schimbare a "culorii" politice diferite departamente de forță.</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Toate bunurile aflate pe balanța consiliului raionale trebuie transmise primăriilor. Nimeni dintre locuitorii Moldovei nu trebuie să depindă de majoritatea constituită de cutare sau cutare formațiune politică în consiliul raional. Mijloacele financiare trebuie să le fie alocate tuturor satelor în funcție de suprafața localității și numărul populației ei. Acest principiu le va oferi tuturor orașelor și satelor din țară posibilități egale de dezvoltare.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5BED7965" w14:textId="77777777" w:rsidR="00DC1A49" w:rsidRDefault="00DC1A49" w:rsidP="00DC1A49">
      <w:pPr>
        <w:numPr>
          <w:ilvl w:val="0"/>
          <w:numId w:val="6"/>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INTERZICEREA CETĂȚENIEI DUBLE PENTRU ÎNALȚII DEMNITARI ȘI CONDUCĂTORII INSTITUȚIILOR DE FORȚĂ</w:t>
      </w:r>
    </w:p>
    <w:p w14:paraId="52BA2254" w14:textId="476A8141" w:rsidR="00DC1A49" w:rsidRPr="00DC1A49" w:rsidRDefault="00DC1A49" w:rsidP="00DC1A49">
      <w:pPr>
        <w:shd w:val="clear" w:color="auto" w:fill="FFFFFF"/>
        <w:spacing w:before="100" w:beforeAutospacing="1" w:after="100" w:afterAutospacing="1" w:line="240" w:lineRule="auto"/>
        <w:ind w:left="720"/>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Președintelui, prim-ministrului și celorlalți membri ai guvernului, conducătorilor tuturor instituțiilor de forță, judecătorilor Curții Constituționale li se va interzice să dețină cetățenia altor state. Toți trebuie să fie în exclusivitate cetățeni ai Republicii Moldova!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49C3DDB0" w14:textId="77777777" w:rsidR="00DC1A49" w:rsidRPr="00DC1A49" w:rsidRDefault="00DC1A49" w:rsidP="00DC1A49">
      <w:pPr>
        <w:numPr>
          <w:ilvl w:val="0"/>
          <w:numId w:val="7"/>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lastRenderedPageBreak/>
        <w:t>PROIECTUL "TREI CAPITALE"</w:t>
      </w:r>
    </w:p>
    <w:p w14:paraId="7A1C755C"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Cartea de vizită a țării nu trebuie să includă doar capitala ei oficială, Chișinăul, ci și capitalele Nordului și Sudului – orașele Bălți și Cahul. Și aceste orașe trebuie să fie atractive sub toate aspectele, să aibă o infrastructură modernă, mijloace de transport moderne, să aibă aeroporturi, parcuri moderne și alte elemente care vor permite să fie atrași în aceste regiuni investitori și turiști din străinătate.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Drept bază pentru realizarea proiectului național "Trei capitale" poate fi utilizat proiectul de lege privind statutul special al municipiului Bălți,  ale cărui prevederi sunt aplicabile și pentru Chișinău și Cahul.</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30CF551E" w14:textId="77777777" w:rsidR="00DC1A49" w:rsidRPr="00DC1A49" w:rsidRDefault="00DC1A49" w:rsidP="00DC1A49">
      <w:pPr>
        <w:numPr>
          <w:ilvl w:val="0"/>
          <w:numId w:val="8"/>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AGRICULTURA</w:t>
      </w:r>
    </w:p>
    <w:p w14:paraId="1D011BC5"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Pentru prima dată în istoria Moldovei independente producătorii agricoli vor putea să decidă ei înșiși cine va fi ministrul agriculturii în viitorul guvern. Candidatura pentru funcția de ministru va fi desemnată în cadrul unui congres național cu participarea tuturor reprezentanții ai acestui sector al economiei. În cadrul aceluiași for delegații de la Sud, Centru și Nord își vor putea propune reprezentanții regiunile lor pentru a candida la funcțiile de vice-miniștri (secretari de stat). Astfel, ei vor putea nu numai să controleze activitatea respectivului minister, ci să aibă întotdeauna și posibilitatea de a se face auziți fără să aștepte cu lunile o audiență sau soluționarea unei probleme concrete.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4E930D10" w14:textId="77777777" w:rsidR="00DC1A49" w:rsidRPr="00DC1A49" w:rsidRDefault="00DC1A49" w:rsidP="00DC1A49">
      <w:pPr>
        <w:numPr>
          <w:ilvl w:val="0"/>
          <w:numId w:val="9"/>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TURISMUL. PROIECTUL NAȚIONAL "ORAȘUL VINULUI"</w:t>
      </w:r>
    </w:p>
    <w:p w14:paraId="7A68F700"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În "Orașul vinului" moldovenesc care va fi amplasat pe o suprafață 50 de hectare vor fi reprezentați absolut toți producătorii de vin, tării, cidru și alte tipuri de producție alcoolică din țară. În zonă vor fi construite hoteluri, saloane SPA, vor fi deschise galerii comerciale în care vor fi reprezentate brandurile mondiale de frunte și în care comerțul se va efectua cu TVA redusă (cel mult 4 la sută). Acest centru turistic îi va atrage în Moldova nu numai pe locuitorii țărilor vecine Ucraina și România, ci și din Uniunea Europeană și CSI.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27D8B330" w14:textId="77777777" w:rsidR="00DC1A49" w:rsidRPr="00DC1A49" w:rsidRDefault="00DC1A49" w:rsidP="00DC1A49">
      <w:pPr>
        <w:numPr>
          <w:ilvl w:val="0"/>
          <w:numId w:val="10"/>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PROIECTUL NAȚIONAL "TINERETUL ESTE VIITORULNOSTRU" ȘI "SPORTUL ESTE VALOAREA NOASTRĂ SUPREMĂ!"»</w:t>
      </w:r>
    </w:p>
    <w:p w14:paraId="3F5EF967"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p>
    <w:p w14:paraId="3992AA67" w14:textId="77777777" w:rsidR="00DC1A49" w:rsidRPr="00DC1A49" w:rsidRDefault="00DC1A49" w:rsidP="00DC1A49">
      <w:pPr>
        <w:numPr>
          <w:ilvl w:val="0"/>
          <w:numId w:val="11"/>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5 la sută din veniturile rezultate din vânzarea producției alcoolice și a produselor din tutun vor fi orientate spre susținerea tineretului și sportului.</w:t>
      </w:r>
      <w:r w:rsidRPr="00DC1A49">
        <w:rPr>
          <w:rFonts w:ascii="Helvetica" w:eastAsia="Times New Roman" w:hAnsi="Helvetica" w:cs="Helvetica"/>
          <w:color w:val="202020"/>
          <w:sz w:val="24"/>
          <w:szCs w:val="24"/>
          <w:lang w:eastAsia="ro-MD"/>
        </w:rPr>
        <w:t xml:space="preserve"> Deja în prezent această defalcare ar putea aduce în vistierie circa 400 de milioane de lei. 50 la sută din această sumă le vor reveni organelor locale pentru dezvoltarea culturii fizice și a sportului (finanțarea trainingurilor </w:t>
      </w:r>
      <w:r w:rsidRPr="00DC1A49">
        <w:rPr>
          <w:rFonts w:ascii="Helvetica" w:eastAsia="Times New Roman" w:hAnsi="Helvetica" w:cs="Helvetica"/>
          <w:color w:val="202020"/>
          <w:sz w:val="24"/>
          <w:szCs w:val="24"/>
          <w:lang w:eastAsia="ro-MD"/>
        </w:rPr>
        <w:lastRenderedPageBreak/>
        <w:t>de instruire pentru tineret, susținerea tinerelor talente, a secțiilor și cluburilor  sportive, organizarea campionatelor locale, premierea sportivilor). Celelalte 50 la sută vor fi canalizate spre realizarea proiectelor la scară națională.</w:t>
      </w:r>
    </w:p>
    <w:p w14:paraId="4A9FFDEB"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p>
    <w:p w14:paraId="76DD0BAA" w14:textId="77777777" w:rsidR="00DC1A49" w:rsidRPr="00DC1A49" w:rsidRDefault="00DC1A49" w:rsidP="00DC1A49">
      <w:pPr>
        <w:numPr>
          <w:ilvl w:val="0"/>
          <w:numId w:val="12"/>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Tinerilor specialiști li se vor oferi locuințe accesibile prin ipotecă cu dobânda anuală de</w:t>
      </w:r>
      <w:r w:rsidRPr="00DC1A49">
        <w:rPr>
          <w:rFonts w:ascii="Helvetica" w:eastAsia="Times New Roman" w:hAnsi="Helvetica" w:cs="Helvetica"/>
          <w:color w:val="202020"/>
          <w:sz w:val="24"/>
          <w:szCs w:val="24"/>
          <w:lang w:eastAsia="ro-MD"/>
        </w:rPr>
        <w:t> </w:t>
      </w:r>
      <w:r w:rsidRPr="00DC1A49">
        <w:rPr>
          <w:rFonts w:ascii="Helvetica" w:eastAsia="Times New Roman" w:hAnsi="Helvetica" w:cs="Helvetica"/>
          <w:b/>
          <w:bCs/>
          <w:color w:val="202020"/>
          <w:sz w:val="24"/>
          <w:szCs w:val="24"/>
          <w:lang w:eastAsia="ro-MD"/>
        </w:rPr>
        <w:t>0 la sută.</w:t>
      </w:r>
    </w:p>
    <w:p w14:paraId="19157D29"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Proiectul constă în înființarea Fondului Național de Dezvoltare (FND), una dintre direcțiile căruia va fi oferirea creditelor ipotecare pentru tinerii specialiști cu dobânda anuală 0 la sută. Una dintre sursele de finanțare a programului vor fi banii oferiți de Banca Națională a Moldovei de pe contul rezervelor obligatorii ale băncilor comerciale în BNM cu titlu de subvenții pentru dezvoltare. Proiectul prevede subvenționarea a circa 5000 de apartamente pe an.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0EF22DC6" w14:textId="53651BD8" w:rsidR="00DC1A49" w:rsidRPr="00DC1A49" w:rsidRDefault="00DC1A49" w:rsidP="00DC1A49">
      <w:pPr>
        <w:numPr>
          <w:ilvl w:val="0"/>
          <w:numId w:val="13"/>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MAGAZINELE ȘI FARMACIILE SOCIALE DE STAT, PIEȚELE ȘI TRANSPORTUL</w:t>
      </w:r>
    </w:p>
    <w:p w14:paraId="7BD2BDA6" w14:textId="77777777" w:rsidR="00DC1A49" w:rsidRPr="00DC1A49" w:rsidRDefault="00DC1A49" w:rsidP="00DC1A49">
      <w:pPr>
        <w:numPr>
          <w:ilvl w:val="0"/>
          <w:numId w:val="1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În fiecare raion va fi deschisă câte o farmacie de stat și câte un magazin social de stat </w:t>
      </w:r>
      <w:r w:rsidRPr="00DC1A49">
        <w:rPr>
          <w:rFonts w:ascii="Helvetica" w:eastAsia="Times New Roman" w:hAnsi="Helvetica" w:cs="Helvetica"/>
          <w:color w:val="202020"/>
          <w:sz w:val="24"/>
          <w:szCs w:val="24"/>
          <w:lang w:eastAsia="ro-MD"/>
        </w:rPr>
        <w:t>(vânzarea produselor alimentare și a mărfurilor de primă necesitate fără adaosul comercial). De serviciile magazinelor sociale vor putea beneficia pensionarii, familiile cu mulți copii, oamenii cu posibilități limitate, orfanii de război și ai conflictelor locale, participanții la lichidarea consecințelor catastrofei de la Cernobîl.  Este imoral să se câștige bani pe seama pensionarilor și săracilor, cu atât mai mult atunci când statul nu le poate acorda o susținere reală.  Dacă nu-i puteți ajuta, măcar nu-i jupuiți pe oamenii aceștia.  </w:t>
      </w:r>
    </w:p>
    <w:p w14:paraId="5EC27666" w14:textId="77777777" w:rsidR="00DC1A49" w:rsidRPr="00DC1A49" w:rsidRDefault="00DC1A49" w:rsidP="00DC1A49">
      <w:pPr>
        <w:numPr>
          <w:ilvl w:val="0"/>
          <w:numId w:val="1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Câte un automat de medicamente în fiecare sat! </w:t>
      </w:r>
      <w:r w:rsidRPr="00DC1A49">
        <w:rPr>
          <w:rFonts w:ascii="Helvetica" w:eastAsia="Times New Roman" w:hAnsi="Helvetica" w:cs="Helvetica"/>
          <w:color w:val="202020"/>
          <w:sz w:val="24"/>
          <w:szCs w:val="24"/>
          <w:lang w:eastAsia="ro-MD"/>
        </w:rPr>
        <w:t> </w:t>
      </w:r>
    </w:p>
    <w:p w14:paraId="654512E0"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În primăriile din sate vor fi instalate automate de medicamente, la care vor putea fi procurate cele mai solicitate medicamente. Dat fiind că nu se va cheltui nimic legat de întreținerea unei farmacii tradiționale (arenda spațiului, salarizarea farmacistului etc) prețul medicamentelor va fi cu 20 la sută mai mic decât cel de pe piață. Este important că locuitorii satelor nu vor mai avea nevoie să se deplaseze în centrul raional ca să cumpere medicamentele cele mai necesare.</w:t>
      </w:r>
    </w:p>
    <w:p w14:paraId="25F203D4" w14:textId="77777777" w:rsidR="00DC1A49" w:rsidRPr="00DC1A49" w:rsidRDefault="00DC1A49" w:rsidP="00DC1A49">
      <w:pPr>
        <w:numPr>
          <w:ilvl w:val="0"/>
          <w:numId w:val="15"/>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În regiuni vor fi deschise piețe de stat,  </w:t>
      </w:r>
      <w:r w:rsidRPr="00DC1A49">
        <w:rPr>
          <w:rFonts w:ascii="Helvetica" w:eastAsia="Times New Roman" w:hAnsi="Helvetica" w:cs="Helvetica"/>
          <w:color w:val="202020"/>
          <w:sz w:val="24"/>
          <w:szCs w:val="24"/>
          <w:lang w:eastAsia="ro-MD"/>
        </w:rPr>
        <w:t>la care vor putea să-și vândă producția doar producătorii autohtoni.   </w:t>
      </w:r>
    </w:p>
    <w:p w14:paraId="5089976F" w14:textId="77777777" w:rsidR="00DC1A49" w:rsidRPr="00DC1A49" w:rsidRDefault="00DC1A49" w:rsidP="00DC1A49">
      <w:pPr>
        <w:numPr>
          <w:ilvl w:val="0"/>
          <w:numId w:val="15"/>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În Moldova nu trebuie să existe nici un sat care să nu fie asigurat cu mijloace de transport care să-l lege de centrul raional. </w:t>
      </w:r>
      <w:r w:rsidRPr="00DC1A49">
        <w:rPr>
          <w:rFonts w:ascii="Helvetica" w:eastAsia="Times New Roman" w:hAnsi="Helvetica" w:cs="Helvetica"/>
          <w:color w:val="202020"/>
          <w:sz w:val="24"/>
          <w:szCs w:val="24"/>
          <w:lang w:eastAsia="ro-MD"/>
        </w:rPr>
        <w:t>Transportatorii nu vor mai putea să împartă rutele în rentabile și nerentabile. Dacă transportatorul deservește un centru raional concret, el trebuie să asigure legătura cu toate satele.  </w:t>
      </w:r>
    </w:p>
    <w:p w14:paraId="498358BD"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p>
    <w:p w14:paraId="44BCC7C0" w14:textId="77777777" w:rsidR="00DC1A49" w:rsidRDefault="00DC1A49" w:rsidP="00DC1A49">
      <w:pPr>
        <w:numPr>
          <w:ilvl w:val="0"/>
          <w:numId w:val="16"/>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lastRenderedPageBreak/>
        <w:t>CENTRELE REGIONALE DE CONSULTING</w:t>
      </w:r>
    </w:p>
    <w:p w14:paraId="6B6AAE8D" w14:textId="7CB4F235" w:rsidR="00DC1A49" w:rsidRPr="00DC1A49" w:rsidRDefault="00DC1A49" w:rsidP="00DC1A49">
      <w:p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Concetățenii noștri care au câștigat cu greu în străinătate niște bani se întorc acasă și încearcă să-i investească în vreo afacere, dar o fac deseori la întâmplare, fătă a beneficia de consultațiile specialiștilor, mulți iau credite pe care nu le pot rambursa și în ultima instanță pierd totul.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În Moldova vor fi deschise trei oficii regionale de consulting la care își va putea prezenta business-planul oricine va dori să se lanseze în afaceri sau va planifica s obțină un credit de la o bancă comercială. Aceste servicii le vor fi prestate gratis și îi vor ajuta pe cetățenii noștri nu numai să-și investească corect economiile, ci și să se asigure de înglodarea în datorii.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76B753AD" w14:textId="77777777" w:rsidR="00DC1A49" w:rsidRPr="00DC1A49" w:rsidRDefault="00DC1A49" w:rsidP="00DC1A49">
      <w:pPr>
        <w:numPr>
          <w:ilvl w:val="0"/>
          <w:numId w:val="17"/>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VĂMUIREA GRATIS A AUTOMOBILELOR PENTRU MOLDOVENII DIN DIASPORĂ</w:t>
      </w:r>
    </w:p>
    <w:p w14:paraId="721208CF"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Cetățenii Moldovei care în decurs de 5 ani au transferat în patrie suma de 20 de mii de euro trebuie să aibă dreptul să vămuiască gratis un automobil, costul căruia nu e mai mare de 20.000 de euro, iar volumul motorului nu e mai mare de 3.000 de centimetri cubi.</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Vom găsi soluția problemei recunoașterii permiselor de conducere moldovenești în toate țările lumii.</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38E8DBDE" w14:textId="77777777" w:rsidR="00DC1A49" w:rsidRPr="00DC1A49" w:rsidRDefault="00DC1A49" w:rsidP="00DC1A49">
      <w:pPr>
        <w:numPr>
          <w:ilvl w:val="0"/>
          <w:numId w:val="18"/>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RESTABILIREA SISTEMUUI DE METROLOGIE ȘI CONTROL AL CALITĂȚII (STAS).  PROTECȚIA DREPTURILOR CONSUMATORILOR</w:t>
      </w:r>
    </w:p>
    <w:p w14:paraId="5847B86D"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În Moldova a fost distrus sistemul de metrologie, control al calității mărfurilor și serviciilor și de protecție a drepturilor consumatorilor.</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Este necesar de a restabili sistemul de metrologie, control al calității mărfurilor (STAS) pentru protecția drepturilor consumatorilor.</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527B1333" w14:textId="77777777" w:rsidR="00DC1A49" w:rsidRPr="00DC1A49" w:rsidRDefault="00DC1A49" w:rsidP="00DC1A49">
      <w:pPr>
        <w:numPr>
          <w:ilvl w:val="0"/>
          <w:numId w:val="19"/>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CRIPTOVALUTA</w:t>
      </w:r>
    </w:p>
    <w:p w14:paraId="7716737D" w14:textId="77777777" w:rsidR="00DC1A49" w:rsidRDefault="00DC1A49" w:rsidP="00DC1A49">
      <w:pPr>
        <w:spacing w:after="0" w:line="240" w:lineRule="auto"/>
        <w:rPr>
          <w:rFonts w:ascii="Helvetica" w:eastAsia="Times New Roman" w:hAnsi="Helvetica" w:cs="Helvetica"/>
          <w:color w:val="202020"/>
          <w:sz w:val="24"/>
          <w:szCs w:val="24"/>
          <w:shd w:val="clear" w:color="auto" w:fill="FFFFFF"/>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Criptovalutele devin un instrument financiar tot mai popular în toată lumea. Moldova nu trebuie să stea într-o parte de aceste tendințe mondiale. Trebuie să elaborăm o legislație națională privind funcționarea criptovalutelor care să corespundă normelor și practicilor internaționale și va permite aplicarea acestor instrumente financiare în Moldova.</w:t>
      </w:r>
    </w:p>
    <w:p w14:paraId="0CB24A40" w14:textId="77777777" w:rsidR="00DC1A49" w:rsidRDefault="00DC1A49" w:rsidP="00DC1A49">
      <w:pPr>
        <w:spacing w:after="0" w:line="240" w:lineRule="auto"/>
        <w:rPr>
          <w:rFonts w:ascii="Helvetica" w:eastAsia="Times New Roman" w:hAnsi="Helvetica" w:cs="Helvetica"/>
          <w:color w:val="202020"/>
          <w:sz w:val="24"/>
          <w:szCs w:val="24"/>
          <w:shd w:val="clear" w:color="auto" w:fill="FFFFFF"/>
          <w:lang w:eastAsia="ro-MD"/>
        </w:rPr>
      </w:pPr>
    </w:p>
    <w:p w14:paraId="105187F1" w14:textId="77777777" w:rsidR="00DC1A49" w:rsidRDefault="00DC1A49" w:rsidP="00DC1A49">
      <w:pPr>
        <w:spacing w:after="0" w:line="240" w:lineRule="auto"/>
        <w:rPr>
          <w:rFonts w:ascii="Helvetica" w:eastAsia="Times New Roman" w:hAnsi="Helvetica" w:cs="Helvetica"/>
          <w:color w:val="202020"/>
          <w:sz w:val="24"/>
          <w:szCs w:val="24"/>
          <w:shd w:val="clear" w:color="auto" w:fill="FFFFFF"/>
          <w:lang w:eastAsia="ro-MD"/>
        </w:rPr>
      </w:pPr>
    </w:p>
    <w:p w14:paraId="77D9438B" w14:textId="77777777" w:rsidR="00DC1A49" w:rsidRDefault="00DC1A49" w:rsidP="00DC1A49">
      <w:pPr>
        <w:spacing w:after="0" w:line="240" w:lineRule="auto"/>
        <w:rPr>
          <w:rFonts w:ascii="Helvetica" w:eastAsia="Times New Roman" w:hAnsi="Helvetica" w:cs="Helvetica"/>
          <w:color w:val="202020"/>
          <w:sz w:val="24"/>
          <w:szCs w:val="24"/>
          <w:shd w:val="clear" w:color="auto" w:fill="FFFFFF"/>
          <w:lang w:eastAsia="ro-MD"/>
        </w:rPr>
      </w:pPr>
    </w:p>
    <w:p w14:paraId="569C710E" w14:textId="22D8F26F"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4AAA04A5" w14:textId="77777777" w:rsidR="00DC1A49" w:rsidRPr="00DC1A49" w:rsidRDefault="00DC1A49" w:rsidP="00DC1A49">
      <w:pPr>
        <w:numPr>
          <w:ilvl w:val="0"/>
          <w:numId w:val="20"/>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lastRenderedPageBreak/>
        <w:t>REGLEMENTAREA TRANSNISTREANĂ</w:t>
      </w:r>
    </w:p>
    <w:p w14:paraId="7781109E"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Reglementarea reală a conflictului transnistrean va fi posibilă doar după efectuarea reformelor care vor asigura dezvoltarea social-economică a orașelor și satelor de pe malul drept al Nistrului. Până nu vom eradica corupția și nu vom ridica nivelul de viață al oamenilor nu vom putea să reîntregim țara.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Înainte de a-i promite "mana cerească" populație din stânga Nistrului autoritățile Moldovei trebuie să-și demonstreze capacitatea de a asigura condițiile pentru dezvoltarea social-economică a orașelor și satelor aflate sub jurisdicția lor pe malul drept.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2D678612" w14:textId="77777777" w:rsidR="00DC1A49" w:rsidRPr="00DC1A49" w:rsidRDefault="00DC1A49" w:rsidP="00DC1A49">
      <w:pPr>
        <w:numPr>
          <w:ilvl w:val="0"/>
          <w:numId w:val="21"/>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PĂSTRAREA STATUTULUI DE STAT NEUTRU</w:t>
      </w:r>
    </w:p>
    <w:p w14:paraId="778F2000"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Susținem totalmente statutul neutru al Moldovei și atât timp cât vom fi în parlament nu vom vota niciodată pentru permisiunea staționării în Moldova a trupelor străine. Cu atât mai mult cu cât în Constituție e scris clar: "Republica Moldova  proclamă neutralitatea sa permanentă" și "Republica Moldova nu admite dislocarea de trupe militare ale altor state pe teritoriul său". </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48CB9A6F" w14:textId="77777777" w:rsidR="00DC1A49" w:rsidRPr="00DC1A49" w:rsidRDefault="00DC1A49" w:rsidP="00DC1A49">
      <w:pPr>
        <w:numPr>
          <w:ilvl w:val="0"/>
          <w:numId w:val="22"/>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POLITICA EXTERNĂ</w:t>
      </w:r>
    </w:p>
    <w:p w14:paraId="45F066AC" w14:textId="77777777" w:rsidR="00DC1A49" w:rsidRPr="00DC1A49" w:rsidRDefault="00DC1A49" w:rsidP="00DC1A49">
      <w:pPr>
        <w:numPr>
          <w:ilvl w:val="0"/>
          <w:numId w:val="23"/>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color w:val="202020"/>
          <w:sz w:val="24"/>
          <w:szCs w:val="24"/>
          <w:lang w:eastAsia="ro-MD"/>
        </w:rPr>
        <w:t> </w:t>
      </w:r>
    </w:p>
    <w:p w14:paraId="329F9FDD" w14:textId="77777777" w:rsidR="00DC1A49" w:rsidRPr="00DC1A49" w:rsidRDefault="00DC1A49" w:rsidP="00DC1A49">
      <w:pPr>
        <w:spacing w:after="0" w:line="240" w:lineRule="auto"/>
        <w:rPr>
          <w:rFonts w:ascii="Times New Roman" w:eastAsia="Times New Roman" w:hAnsi="Times New Roman" w:cs="Times New Roman"/>
          <w:sz w:val="24"/>
          <w:szCs w:val="24"/>
          <w:lang w:eastAsia="ro-MD"/>
        </w:rPr>
      </w:pPr>
      <w:r w:rsidRPr="00DC1A49">
        <w:rPr>
          <w:rFonts w:ascii="Helvetica" w:eastAsia="Times New Roman" w:hAnsi="Helvetica" w:cs="Helvetica"/>
          <w:color w:val="202020"/>
          <w:sz w:val="24"/>
          <w:szCs w:val="24"/>
          <w:shd w:val="clear" w:color="auto" w:fill="FFFFFF"/>
          <w:lang w:eastAsia="ro-MD"/>
        </w:rPr>
        <w:t>            Moldova trebuie să-și construiască o politică externă corectă, mai întâi de toate, relațiile cu vecinii noștri – Ucraina și România -  să colaboreze în interesele Moldovei atât cu Vestul, cât și cu Estul. Totodată însă în nici un caz să nu fim vasalii nimănui.  Ne-am menținut întotdeauna pe această poziție principială în timp ce alții au speculat pe bază de geopolitică și și-au schimbat pozițiile în funcție de conjunctură și de propriile interese mercantile.</w:t>
      </w:r>
      <w:r w:rsidRPr="00DC1A49">
        <w:rPr>
          <w:rFonts w:ascii="Helvetica" w:eastAsia="Times New Roman" w:hAnsi="Helvetica" w:cs="Helvetica"/>
          <w:color w:val="202020"/>
          <w:sz w:val="24"/>
          <w:szCs w:val="24"/>
          <w:lang w:eastAsia="ro-MD"/>
        </w:rPr>
        <w:br/>
      </w:r>
      <w:r w:rsidRPr="00DC1A49">
        <w:rPr>
          <w:rFonts w:ascii="Helvetica" w:eastAsia="Times New Roman" w:hAnsi="Helvetica" w:cs="Helvetica"/>
          <w:color w:val="202020"/>
          <w:sz w:val="24"/>
          <w:szCs w:val="24"/>
          <w:shd w:val="clear" w:color="auto" w:fill="FFFFFF"/>
          <w:lang w:eastAsia="ro-MD"/>
        </w:rPr>
        <w:t> </w:t>
      </w:r>
    </w:p>
    <w:p w14:paraId="30C4B0C9" w14:textId="77777777" w:rsidR="00DC1A49" w:rsidRPr="00DC1A49" w:rsidRDefault="00DC1A49" w:rsidP="00DC1A49">
      <w:pPr>
        <w:numPr>
          <w:ilvl w:val="0"/>
          <w:numId w:val="24"/>
        </w:numPr>
        <w:shd w:val="clear" w:color="auto" w:fill="FFFFFF"/>
        <w:spacing w:before="100" w:beforeAutospacing="1" w:after="100" w:afterAutospacing="1" w:line="240" w:lineRule="auto"/>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NOUA CONSTITUȚIE. </w:t>
      </w:r>
      <w:r w:rsidRPr="00DC1A49">
        <w:rPr>
          <w:rFonts w:ascii="Helvetica" w:eastAsia="Times New Roman" w:hAnsi="Helvetica" w:cs="Helvetica"/>
          <w:color w:val="202020"/>
          <w:sz w:val="24"/>
          <w:szCs w:val="24"/>
          <w:lang w:eastAsia="ro-MD"/>
        </w:rPr>
        <w:t> </w:t>
      </w:r>
    </w:p>
    <w:p w14:paraId="58657CEC" w14:textId="650126AD" w:rsidR="00B85C3C" w:rsidRPr="00DC1A49" w:rsidRDefault="00DC1A49" w:rsidP="00DC1A49">
      <w:pPr>
        <w:shd w:val="clear" w:color="auto" w:fill="FFFFFF"/>
        <w:spacing w:before="150" w:after="150" w:line="360" w:lineRule="atLeast"/>
        <w:rPr>
          <w:rFonts w:ascii="Helvetica" w:eastAsia="Times New Roman" w:hAnsi="Helvetica" w:cs="Helvetica"/>
          <w:color w:val="202020"/>
          <w:sz w:val="24"/>
          <w:szCs w:val="24"/>
          <w:lang w:eastAsia="ro-MD"/>
        </w:rPr>
      </w:pPr>
      <w:r w:rsidRPr="00DC1A49">
        <w:rPr>
          <w:rFonts w:ascii="Helvetica" w:eastAsia="Times New Roman" w:hAnsi="Helvetica" w:cs="Helvetica"/>
          <w:b/>
          <w:bCs/>
          <w:color w:val="202020"/>
          <w:sz w:val="24"/>
          <w:szCs w:val="24"/>
          <w:lang w:eastAsia="ro-MD"/>
        </w:rPr>
        <w:t>                                    REINSTITUIREA STATULUI</w:t>
      </w:r>
      <w:r w:rsidRPr="00DC1A49">
        <w:rPr>
          <w:rFonts w:ascii="Helvetica" w:eastAsia="Times New Roman" w:hAnsi="Helvetica" w:cs="Helvetica"/>
          <w:color w:val="202020"/>
          <w:sz w:val="24"/>
          <w:szCs w:val="24"/>
          <w:lang w:eastAsia="ro-MD"/>
        </w:rPr>
        <w:br/>
        <w:t> </w:t>
      </w:r>
      <w:r w:rsidRPr="00DC1A49">
        <w:rPr>
          <w:rFonts w:ascii="Helvetica" w:eastAsia="Times New Roman" w:hAnsi="Helvetica" w:cs="Helvetica"/>
          <w:color w:val="202020"/>
          <w:sz w:val="24"/>
          <w:szCs w:val="24"/>
          <w:lang w:eastAsia="ro-MD"/>
        </w:rPr>
        <w:br/>
        <w:t>            Moldova se confruntă cu o criză a constituționalității. Violării Constituției trebuie să fie pus capăt. Constituția actuală s-a învechit și nu reflectă realitățile zilei de azi. S-au acumulat multe probleme care își pot găsi soluțiile doar în cadrul unei noi Constituții.  </w:t>
      </w:r>
      <w:r w:rsidRPr="00DC1A49">
        <w:rPr>
          <w:rFonts w:ascii="Helvetica" w:eastAsia="Times New Roman" w:hAnsi="Helvetica" w:cs="Helvetica"/>
          <w:color w:val="202020"/>
          <w:sz w:val="24"/>
          <w:szCs w:val="24"/>
          <w:lang w:eastAsia="ro-MD"/>
        </w:rPr>
        <w:br/>
        <w:t> </w:t>
      </w:r>
      <w:r w:rsidRPr="00DC1A49">
        <w:rPr>
          <w:rFonts w:ascii="Helvetica" w:eastAsia="Times New Roman" w:hAnsi="Helvetica" w:cs="Helvetica"/>
          <w:color w:val="202020"/>
          <w:sz w:val="24"/>
          <w:szCs w:val="24"/>
          <w:lang w:eastAsia="ro-MD"/>
        </w:rPr>
        <w:br/>
        <w:t>            Elaborarea și adoptarea noii Legi Fundamentale trebuie să devină cauza întregului popor! Rezultatul acestui proces trebuie să devină renovarea deplină, update-ul, statului pe baza noii Constituții.</w:t>
      </w:r>
      <w:bookmarkStart w:id="0" w:name="_GoBack"/>
      <w:bookmarkEnd w:id="0"/>
    </w:p>
    <w:sectPr w:rsidR="00B85C3C" w:rsidRPr="00DC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130"/>
    <w:multiLevelType w:val="multilevel"/>
    <w:tmpl w:val="058E74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2D31B4"/>
    <w:multiLevelType w:val="multilevel"/>
    <w:tmpl w:val="108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96CE0"/>
    <w:multiLevelType w:val="multilevel"/>
    <w:tmpl w:val="5E36B3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FDC18E3"/>
    <w:multiLevelType w:val="multilevel"/>
    <w:tmpl w:val="BF68B3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36C23E4"/>
    <w:multiLevelType w:val="multilevel"/>
    <w:tmpl w:val="2FBEFF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D7E72EB"/>
    <w:multiLevelType w:val="multilevel"/>
    <w:tmpl w:val="F04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33C0D"/>
    <w:multiLevelType w:val="multilevel"/>
    <w:tmpl w:val="EF8697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09E6A43"/>
    <w:multiLevelType w:val="multilevel"/>
    <w:tmpl w:val="A7B42E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367315C"/>
    <w:multiLevelType w:val="multilevel"/>
    <w:tmpl w:val="B44EBE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46828FA"/>
    <w:multiLevelType w:val="multilevel"/>
    <w:tmpl w:val="6994DA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D48461C"/>
    <w:multiLevelType w:val="multilevel"/>
    <w:tmpl w:val="E236B2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6B30BA0"/>
    <w:multiLevelType w:val="multilevel"/>
    <w:tmpl w:val="6AC8D1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7DB69CE"/>
    <w:multiLevelType w:val="multilevel"/>
    <w:tmpl w:val="ADF08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5BC67B2"/>
    <w:multiLevelType w:val="multilevel"/>
    <w:tmpl w:val="DDA6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C4CA1"/>
    <w:multiLevelType w:val="multilevel"/>
    <w:tmpl w:val="FFF646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7E10ABE"/>
    <w:multiLevelType w:val="multilevel"/>
    <w:tmpl w:val="ADF0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436AB"/>
    <w:multiLevelType w:val="multilevel"/>
    <w:tmpl w:val="0D920E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C591F54"/>
    <w:multiLevelType w:val="multilevel"/>
    <w:tmpl w:val="FF24C3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C9765D8"/>
    <w:multiLevelType w:val="multilevel"/>
    <w:tmpl w:val="DE2A88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26749BC"/>
    <w:multiLevelType w:val="multilevel"/>
    <w:tmpl w:val="E7A0A8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0A008AF"/>
    <w:multiLevelType w:val="multilevel"/>
    <w:tmpl w:val="96F6F4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A9B620E"/>
    <w:multiLevelType w:val="multilevel"/>
    <w:tmpl w:val="E988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D2F85"/>
    <w:multiLevelType w:val="multilevel"/>
    <w:tmpl w:val="88767F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0"/>
    <w:lvlOverride w:ilvl="0">
      <w:startOverride w:val="2"/>
    </w:lvlOverride>
  </w:num>
  <w:num w:numId="3">
    <w:abstractNumId w:val="7"/>
    <w:lvlOverride w:ilvl="0">
      <w:startOverride w:val="3"/>
    </w:lvlOverride>
  </w:num>
  <w:num w:numId="4">
    <w:abstractNumId w:val="15"/>
  </w:num>
  <w:num w:numId="5">
    <w:abstractNumId w:val="6"/>
    <w:lvlOverride w:ilvl="0">
      <w:startOverride w:val="4"/>
    </w:lvlOverride>
  </w:num>
  <w:num w:numId="6">
    <w:abstractNumId w:val="16"/>
    <w:lvlOverride w:ilvl="0">
      <w:startOverride w:val="5"/>
    </w:lvlOverride>
  </w:num>
  <w:num w:numId="7">
    <w:abstractNumId w:val="18"/>
    <w:lvlOverride w:ilvl="0">
      <w:startOverride w:val="6"/>
    </w:lvlOverride>
  </w:num>
  <w:num w:numId="8">
    <w:abstractNumId w:val="2"/>
    <w:lvlOverride w:ilvl="0">
      <w:startOverride w:val="7"/>
    </w:lvlOverride>
  </w:num>
  <w:num w:numId="9">
    <w:abstractNumId w:val="19"/>
    <w:lvlOverride w:ilvl="0">
      <w:startOverride w:val="8"/>
    </w:lvlOverride>
  </w:num>
  <w:num w:numId="10">
    <w:abstractNumId w:val="17"/>
    <w:lvlOverride w:ilvl="0">
      <w:startOverride w:val="9"/>
    </w:lvlOverride>
  </w:num>
  <w:num w:numId="11">
    <w:abstractNumId w:val="1"/>
  </w:num>
  <w:num w:numId="12">
    <w:abstractNumId w:val="21"/>
  </w:num>
  <w:num w:numId="13">
    <w:abstractNumId w:val="12"/>
    <w:lvlOverride w:ilvl="0">
      <w:startOverride w:val="10"/>
    </w:lvlOverride>
  </w:num>
  <w:num w:numId="14">
    <w:abstractNumId w:val="13"/>
  </w:num>
  <w:num w:numId="15">
    <w:abstractNumId w:val="5"/>
  </w:num>
  <w:num w:numId="16">
    <w:abstractNumId w:val="4"/>
    <w:lvlOverride w:ilvl="0">
      <w:startOverride w:val="11"/>
    </w:lvlOverride>
  </w:num>
  <w:num w:numId="17">
    <w:abstractNumId w:val="10"/>
    <w:lvlOverride w:ilvl="0">
      <w:startOverride w:val="12"/>
    </w:lvlOverride>
  </w:num>
  <w:num w:numId="18">
    <w:abstractNumId w:val="22"/>
    <w:lvlOverride w:ilvl="0">
      <w:startOverride w:val="13"/>
    </w:lvlOverride>
  </w:num>
  <w:num w:numId="19">
    <w:abstractNumId w:val="14"/>
    <w:lvlOverride w:ilvl="0">
      <w:startOverride w:val="14"/>
    </w:lvlOverride>
  </w:num>
  <w:num w:numId="20">
    <w:abstractNumId w:val="11"/>
    <w:lvlOverride w:ilvl="0">
      <w:startOverride w:val="15"/>
    </w:lvlOverride>
  </w:num>
  <w:num w:numId="21">
    <w:abstractNumId w:val="9"/>
    <w:lvlOverride w:ilvl="0">
      <w:startOverride w:val="16"/>
    </w:lvlOverride>
  </w:num>
  <w:num w:numId="22">
    <w:abstractNumId w:val="20"/>
    <w:lvlOverride w:ilvl="0">
      <w:startOverride w:val="17"/>
    </w:lvlOverride>
  </w:num>
  <w:num w:numId="23">
    <w:abstractNumId w:val="20"/>
    <w:lvlOverride w:ilvl="0">
      <w:startOverride w:val="18"/>
    </w:lvlOverride>
  </w:num>
  <w:num w:numId="24">
    <w:abstractNumId w:val="8"/>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1B"/>
    <w:rsid w:val="00757E1B"/>
    <w:rsid w:val="00B85C3C"/>
    <w:rsid w:val="00DC1A4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0417"/>
  <w15:chartTrackingRefBased/>
  <w15:docId w15:val="{2F9F0136-57C3-4038-BD1E-5C0EB2CB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C1A49"/>
    <w:pPr>
      <w:spacing w:before="100" w:beforeAutospacing="1" w:after="100" w:afterAutospacing="1" w:line="240" w:lineRule="auto"/>
      <w:outlineLvl w:val="1"/>
    </w:pPr>
    <w:rPr>
      <w:rFonts w:ascii="Times New Roman" w:eastAsia="Times New Roman" w:hAnsi="Times New Roman" w:cs="Times New Roman"/>
      <w:b/>
      <w:bCs/>
      <w:sz w:val="36"/>
      <w:szCs w:val="36"/>
      <w:lang w:eastAsia="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A49"/>
    <w:rPr>
      <w:rFonts w:ascii="Times New Roman" w:eastAsia="Times New Roman" w:hAnsi="Times New Roman" w:cs="Times New Roman"/>
      <w:b/>
      <w:bCs/>
      <w:sz w:val="36"/>
      <w:szCs w:val="36"/>
      <w:lang w:eastAsia="ro-MD"/>
    </w:rPr>
  </w:style>
  <w:style w:type="paragraph" w:styleId="NormalWeb">
    <w:name w:val="Normal (Web)"/>
    <w:basedOn w:val="Normal"/>
    <w:uiPriority w:val="99"/>
    <w:semiHidden/>
    <w:unhideWhenUsed/>
    <w:rsid w:val="00DC1A49"/>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styleId="Strong">
    <w:name w:val="Strong"/>
    <w:basedOn w:val="DefaultParagraphFont"/>
    <w:uiPriority w:val="22"/>
    <w:qFormat/>
    <w:rsid w:val="00DC1A49"/>
    <w:rPr>
      <w:b/>
      <w:bCs/>
    </w:rPr>
  </w:style>
  <w:style w:type="character" w:styleId="Hyperlink">
    <w:name w:val="Hyperlink"/>
    <w:basedOn w:val="DefaultParagraphFont"/>
    <w:uiPriority w:val="99"/>
    <w:semiHidden/>
    <w:unhideWhenUsed/>
    <w:rsid w:val="00DC1A49"/>
    <w:rPr>
      <w:color w:val="0000FF"/>
      <w:u w:val="single"/>
    </w:rPr>
  </w:style>
  <w:style w:type="paragraph" w:styleId="NoSpacing">
    <w:name w:val="No Spacing"/>
    <w:uiPriority w:val="1"/>
    <w:qFormat/>
    <w:rsid w:val="00DC1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2962</Words>
  <Characters>17186</Characters>
  <Application>Microsoft Office Word</Application>
  <DocSecurity>0</DocSecurity>
  <Lines>143</Lines>
  <Paragraphs>40</Paragraphs>
  <ScaleCrop>false</ScaleCrop>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2021-06-03T13:52:00Z</dcterms:created>
  <dcterms:modified xsi:type="dcterms:W3CDTF">2021-06-03T13:59:00Z</dcterms:modified>
</cp:coreProperties>
</file>